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E84CA" w14:textId="77777777" w:rsidR="003A632C" w:rsidRDefault="003A632C" w:rsidP="003A632C">
      <w:pPr>
        <w:spacing w:beforeLines="50" w:before="180" w:afterLines="50" w:after="180"/>
        <w:rPr>
          <w:rFonts w:ascii="Tahoma" w:hAnsi="Tahoma" w:cs="Tahoma"/>
          <w:b/>
          <w:bCs/>
          <w:sz w:val="20"/>
          <w:szCs w:val="20"/>
        </w:rPr>
      </w:pPr>
      <w:r>
        <w:rPr>
          <w:rFonts w:ascii="Tahoma" w:hAnsi="Tahoma" w:cs="Tahoma"/>
          <w:b/>
          <w:bCs/>
          <w:sz w:val="20"/>
          <w:szCs w:val="20"/>
        </w:rPr>
        <w:t>Position: Corporate Applications Engineer – DVT</w:t>
      </w:r>
    </w:p>
    <w:p w14:paraId="6B10FCBE" w14:textId="77777777" w:rsidR="003A632C" w:rsidRDefault="003A632C" w:rsidP="003A632C">
      <w:pPr>
        <w:rPr>
          <w:rFonts w:ascii="Tahoma" w:hAnsi="Tahoma" w:cs="Tahoma"/>
          <w:b/>
          <w:bCs/>
          <w:sz w:val="20"/>
          <w:szCs w:val="20"/>
        </w:rPr>
      </w:pPr>
      <w:r>
        <w:rPr>
          <w:rFonts w:ascii="Tahoma" w:hAnsi="Tahoma" w:cs="Tahoma"/>
          <w:b/>
          <w:bCs/>
          <w:sz w:val="20"/>
          <w:szCs w:val="20"/>
        </w:rPr>
        <w:t>Job Duty:</w:t>
      </w:r>
    </w:p>
    <w:p w14:paraId="05BCE742" w14:textId="77777777" w:rsidR="003A632C" w:rsidRDefault="003A632C" w:rsidP="003A632C">
      <w:pPr>
        <w:rPr>
          <w:rFonts w:ascii="Tahoma" w:hAnsi="Tahoma" w:cs="Tahoma"/>
          <w:sz w:val="20"/>
          <w:szCs w:val="20"/>
        </w:rPr>
      </w:pPr>
      <w:r>
        <w:rPr>
          <w:rFonts w:ascii="Tahoma" w:hAnsi="Tahoma" w:cs="Tahoma"/>
          <w:sz w:val="20"/>
          <w:szCs w:val="20"/>
        </w:rPr>
        <w:t>The Corporate Applications Engineer is a dynamic, exciting position where you can utilize your hardware verification and design skills to enable the success of our customers and our business. You will assist customers by deploying Mentor Graphics’ design verification software, aiding them to solve complex verification and design challenges.</w:t>
      </w:r>
    </w:p>
    <w:p w14:paraId="3B00878C" w14:textId="77777777" w:rsidR="003A632C" w:rsidRDefault="003A632C" w:rsidP="003A632C">
      <w:pPr>
        <w:rPr>
          <w:rFonts w:ascii="Tahoma" w:hAnsi="Tahoma" w:cs="Tahoma"/>
          <w:sz w:val="20"/>
          <w:szCs w:val="20"/>
        </w:rPr>
      </w:pPr>
      <w:r>
        <w:rPr>
          <w:rFonts w:ascii="Tahoma" w:hAnsi="Tahoma" w:cs="Tahoma"/>
          <w:sz w:val="20"/>
          <w:szCs w:val="20"/>
        </w:rPr>
        <w:t>Responsibilities include</w:t>
      </w:r>
    </w:p>
    <w:p w14:paraId="1E5CE505" w14:textId="77777777" w:rsidR="003A632C" w:rsidRDefault="003A632C" w:rsidP="003A632C">
      <w:pPr>
        <w:rPr>
          <w:rFonts w:ascii="Tahoma" w:hAnsi="Tahoma" w:cs="Tahoma"/>
          <w:sz w:val="20"/>
          <w:szCs w:val="20"/>
        </w:rPr>
      </w:pPr>
      <w:r>
        <w:rPr>
          <w:rFonts w:ascii="Tahoma" w:hAnsi="Tahoma" w:cs="Tahoma"/>
          <w:sz w:val="20"/>
          <w:szCs w:val="20"/>
        </w:rPr>
        <w:t>* Providing technical support to customers via telephone and other electronic means, and at customer locations.</w:t>
      </w:r>
      <w:r>
        <w:rPr>
          <w:rFonts w:ascii="Tahoma" w:hAnsi="Tahoma" w:cs="Tahoma"/>
          <w:sz w:val="20"/>
          <w:szCs w:val="20"/>
        </w:rPr>
        <w:br/>
        <w:t>* Assisting customers in deploying Mentor Graphics' software to solve design challenges.</w:t>
      </w:r>
      <w:r>
        <w:rPr>
          <w:rFonts w:ascii="Tahoma" w:hAnsi="Tahoma" w:cs="Tahoma"/>
          <w:sz w:val="20"/>
          <w:szCs w:val="20"/>
        </w:rPr>
        <w:br/>
        <w:t>* Tracking and updating customer issues using defined Mentor Graphics' processes and tracking tools.</w:t>
      </w:r>
      <w:r>
        <w:rPr>
          <w:rFonts w:ascii="Tahoma" w:hAnsi="Tahoma" w:cs="Tahoma"/>
          <w:sz w:val="20"/>
          <w:szCs w:val="20"/>
        </w:rPr>
        <w:br/>
        <w:t>* Developing and delivering technical presentations and trainings on new features and product updates.</w:t>
      </w:r>
      <w:r>
        <w:rPr>
          <w:rFonts w:ascii="Tahoma" w:hAnsi="Tahoma" w:cs="Tahoma"/>
          <w:sz w:val="20"/>
          <w:szCs w:val="20"/>
        </w:rPr>
        <w:br/>
        <w:t>* Developing technical content for Mentor's knowledgebase.</w:t>
      </w:r>
      <w:r>
        <w:rPr>
          <w:rFonts w:ascii="Tahoma" w:hAnsi="Tahoma" w:cs="Tahoma"/>
          <w:sz w:val="20"/>
          <w:szCs w:val="20"/>
        </w:rPr>
        <w:br/>
        <w:t>* Communicating customers' technical requirements as well as customer issues to product division and sales team.</w:t>
      </w:r>
      <w:r>
        <w:rPr>
          <w:rFonts w:ascii="Tahoma" w:hAnsi="Tahoma" w:cs="Tahoma"/>
          <w:sz w:val="20"/>
          <w:szCs w:val="20"/>
        </w:rPr>
        <w:br/>
        <w:t>* Working collaboratively with the customer and team members to ensure mutual success</w:t>
      </w:r>
    </w:p>
    <w:p w14:paraId="6CCABE84" w14:textId="77777777" w:rsidR="003A632C" w:rsidRDefault="003A632C" w:rsidP="003A632C">
      <w:pPr>
        <w:rPr>
          <w:rFonts w:ascii="Tahoma" w:hAnsi="Tahoma" w:cs="Tahoma"/>
          <w:sz w:val="20"/>
          <w:szCs w:val="20"/>
        </w:rPr>
      </w:pPr>
    </w:p>
    <w:p w14:paraId="38FBB5A8" w14:textId="77777777" w:rsidR="003A632C" w:rsidRDefault="003A632C" w:rsidP="003A632C">
      <w:pPr>
        <w:rPr>
          <w:rFonts w:ascii="Tahoma" w:hAnsi="Tahoma" w:cs="Tahoma"/>
          <w:b/>
          <w:bCs/>
          <w:sz w:val="20"/>
          <w:szCs w:val="20"/>
        </w:rPr>
      </w:pPr>
      <w:r>
        <w:rPr>
          <w:rFonts w:ascii="Tahoma" w:hAnsi="Tahoma" w:cs="Tahoma"/>
          <w:b/>
          <w:bCs/>
          <w:sz w:val="20"/>
          <w:szCs w:val="20"/>
        </w:rPr>
        <w:t xml:space="preserve">Qualification: </w:t>
      </w:r>
    </w:p>
    <w:p w14:paraId="2B74B07F" w14:textId="5615C42E" w:rsidR="003A632C" w:rsidRDefault="003A632C" w:rsidP="003A632C">
      <w:pPr>
        <w:rPr>
          <w:rFonts w:ascii="Tahoma" w:hAnsi="Tahoma" w:cs="Tahoma"/>
          <w:sz w:val="20"/>
          <w:szCs w:val="20"/>
        </w:rPr>
      </w:pPr>
      <w:r>
        <w:rPr>
          <w:rFonts w:ascii="Tahoma" w:hAnsi="Tahoma" w:cs="Tahoma"/>
          <w:sz w:val="20"/>
          <w:szCs w:val="20"/>
        </w:rPr>
        <w:t xml:space="preserve">* </w:t>
      </w:r>
      <w:r w:rsidR="00552BEB">
        <w:rPr>
          <w:rFonts w:ascii="Tahoma" w:hAnsi="Tahoma" w:cs="Tahoma"/>
          <w:sz w:val="20"/>
          <w:szCs w:val="20"/>
        </w:rPr>
        <w:t>Interest in the</w:t>
      </w:r>
      <w:r>
        <w:rPr>
          <w:rFonts w:ascii="Tahoma" w:hAnsi="Tahoma" w:cs="Tahoma"/>
          <w:sz w:val="20"/>
          <w:szCs w:val="20"/>
        </w:rPr>
        <w:t xml:space="preserve"> IC design and functional verification field</w:t>
      </w:r>
    </w:p>
    <w:p w14:paraId="36A3B009" w14:textId="77777777" w:rsidR="003A632C" w:rsidRDefault="003A632C" w:rsidP="003A632C">
      <w:pPr>
        <w:rPr>
          <w:rFonts w:ascii="Tahoma" w:hAnsi="Tahoma" w:cs="Tahoma"/>
          <w:sz w:val="20"/>
          <w:szCs w:val="20"/>
        </w:rPr>
      </w:pPr>
      <w:r>
        <w:rPr>
          <w:rFonts w:ascii="Tahoma" w:hAnsi="Tahoma" w:cs="Tahoma"/>
          <w:sz w:val="20"/>
          <w:szCs w:val="20"/>
        </w:rPr>
        <w:t>* Industrial experience</w:t>
      </w:r>
      <w:r w:rsidR="008D622D">
        <w:rPr>
          <w:rFonts w:ascii="Tahoma" w:hAnsi="Tahoma" w:cs="Tahoma"/>
          <w:sz w:val="20"/>
          <w:szCs w:val="20"/>
        </w:rPr>
        <w:t xml:space="preserve"> in </w:t>
      </w:r>
      <w:proofErr w:type="spellStart"/>
      <w:r>
        <w:rPr>
          <w:rFonts w:ascii="Tahoma" w:hAnsi="Tahoma" w:cs="Tahoma"/>
          <w:sz w:val="20"/>
          <w:szCs w:val="20"/>
        </w:rPr>
        <w:t>SystemVerilog</w:t>
      </w:r>
      <w:proofErr w:type="spellEnd"/>
      <w:r>
        <w:rPr>
          <w:rFonts w:ascii="Tahoma" w:hAnsi="Tahoma" w:cs="Tahoma"/>
          <w:sz w:val="20"/>
          <w:szCs w:val="20"/>
        </w:rPr>
        <w:t>/UVM</w:t>
      </w:r>
      <w:r w:rsidR="008D622D">
        <w:rPr>
          <w:rFonts w:ascii="Tahoma" w:hAnsi="Tahoma" w:cs="Tahoma"/>
          <w:sz w:val="20"/>
          <w:szCs w:val="20"/>
        </w:rPr>
        <w:t xml:space="preserve"> is</w:t>
      </w:r>
      <w:r>
        <w:rPr>
          <w:rFonts w:ascii="Tahoma" w:hAnsi="Tahoma" w:cs="Tahoma"/>
          <w:sz w:val="20"/>
          <w:szCs w:val="20"/>
        </w:rPr>
        <w:t xml:space="preserve"> necessary</w:t>
      </w:r>
    </w:p>
    <w:p w14:paraId="40A51014" w14:textId="1C13F972" w:rsidR="008D622D" w:rsidRPr="008D622D" w:rsidRDefault="008D622D" w:rsidP="003A632C">
      <w:pPr>
        <w:rPr>
          <w:rFonts w:ascii="Tahoma" w:hAnsi="Tahoma" w:cs="Tahoma"/>
          <w:sz w:val="20"/>
          <w:szCs w:val="20"/>
        </w:rPr>
      </w:pPr>
      <w:r>
        <w:rPr>
          <w:rFonts w:ascii="Tahoma" w:hAnsi="Tahoma" w:cs="Tahoma"/>
          <w:sz w:val="20"/>
          <w:szCs w:val="20"/>
        </w:rPr>
        <w:t xml:space="preserve">* Industrial experience in ASIC/SoC verification and coverage-closure </w:t>
      </w:r>
    </w:p>
    <w:p w14:paraId="17669BB2" w14:textId="77777777" w:rsidR="008D622D" w:rsidRDefault="008D622D" w:rsidP="003A632C">
      <w:pPr>
        <w:rPr>
          <w:rFonts w:ascii="Tahoma" w:hAnsi="Tahoma" w:cs="Tahoma"/>
          <w:sz w:val="20"/>
          <w:szCs w:val="20"/>
        </w:rPr>
      </w:pPr>
      <w:r>
        <w:rPr>
          <w:rFonts w:ascii="Tahoma" w:hAnsi="Tahoma" w:cs="Tahoma"/>
          <w:sz w:val="20"/>
          <w:szCs w:val="20"/>
        </w:rPr>
        <w:t xml:space="preserve">* </w:t>
      </w:r>
      <w:r w:rsidR="00EF5F68">
        <w:rPr>
          <w:rFonts w:ascii="Tahoma" w:hAnsi="Tahoma" w:cs="Tahoma"/>
          <w:sz w:val="20"/>
          <w:szCs w:val="20"/>
        </w:rPr>
        <w:t>Formal verification experience</w:t>
      </w:r>
      <w:r>
        <w:rPr>
          <w:rFonts w:ascii="Tahoma" w:hAnsi="Tahoma" w:cs="Tahoma"/>
          <w:sz w:val="20"/>
          <w:szCs w:val="20"/>
        </w:rPr>
        <w:t xml:space="preserve"> in CDC </w:t>
      </w:r>
      <w:r w:rsidR="00EF5F68">
        <w:rPr>
          <w:rFonts w:ascii="Tahoma" w:hAnsi="Tahoma" w:cs="Tahoma"/>
          <w:sz w:val="20"/>
          <w:szCs w:val="20"/>
        </w:rPr>
        <w:t xml:space="preserve">and SLEC </w:t>
      </w:r>
      <w:r>
        <w:rPr>
          <w:rFonts w:ascii="Tahoma" w:hAnsi="Tahoma" w:cs="Tahoma"/>
          <w:sz w:val="20"/>
          <w:szCs w:val="20"/>
        </w:rPr>
        <w:t>is highly desired</w:t>
      </w:r>
    </w:p>
    <w:p w14:paraId="566FB9A1" w14:textId="77777777" w:rsidR="00EF5F68" w:rsidRPr="00EF5F68" w:rsidRDefault="00EF5F68" w:rsidP="003A632C">
      <w:pPr>
        <w:rPr>
          <w:rFonts w:ascii="Tahoma" w:hAnsi="Tahoma" w:cs="Tahoma"/>
          <w:sz w:val="20"/>
          <w:szCs w:val="20"/>
        </w:rPr>
      </w:pPr>
      <w:r>
        <w:rPr>
          <w:rFonts w:ascii="Tahoma" w:hAnsi="Tahoma" w:cs="Tahoma"/>
          <w:sz w:val="20"/>
          <w:szCs w:val="20"/>
        </w:rPr>
        <w:t xml:space="preserve">* </w:t>
      </w:r>
      <w:r w:rsidRPr="003A632C">
        <w:rPr>
          <w:rFonts w:ascii="Tahoma" w:hAnsi="Tahoma" w:cs="Tahoma"/>
          <w:sz w:val="20"/>
          <w:szCs w:val="20"/>
        </w:rPr>
        <w:t>English fl</w:t>
      </w:r>
      <w:r>
        <w:rPr>
          <w:rFonts w:ascii="Tahoma" w:hAnsi="Tahoma" w:cs="Tahoma"/>
          <w:sz w:val="20"/>
          <w:szCs w:val="20"/>
        </w:rPr>
        <w:t xml:space="preserve">uency in both technical </w:t>
      </w:r>
      <w:r w:rsidRPr="003A632C">
        <w:rPr>
          <w:rFonts w:ascii="Tahoma" w:hAnsi="Tahoma" w:cs="Tahoma"/>
          <w:sz w:val="20"/>
          <w:szCs w:val="20"/>
        </w:rPr>
        <w:t>writing</w:t>
      </w:r>
      <w:r>
        <w:rPr>
          <w:rFonts w:ascii="Tahoma" w:hAnsi="Tahoma" w:cs="Tahoma"/>
          <w:sz w:val="20"/>
          <w:szCs w:val="20"/>
        </w:rPr>
        <w:t xml:space="preserve"> and verbal communication is strongly demanded</w:t>
      </w:r>
    </w:p>
    <w:p w14:paraId="173137A6" w14:textId="77777777" w:rsidR="008D622D" w:rsidRPr="008D622D" w:rsidRDefault="008D622D" w:rsidP="003A632C">
      <w:pPr>
        <w:rPr>
          <w:rFonts w:ascii="Tahoma" w:hAnsi="Tahoma" w:cs="Tahoma"/>
          <w:sz w:val="20"/>
          <w:szCs w:val="20"/>
        </w:rPr>
      </w:pPr>
      <w:r>
        <w:rPr>
          <w:rFonts w:ascii="Tahoma" w:hAnsi="Tahoma" w:cs="Tahoma"/>
          <w:sz w:val="20"/>
          <w:szCs w:val="20"/>
        </w:rPr>
        <w:t>* Knowledge of VIP protocols (such as AMBA, PCIe, or Ethernet) is desired</w:t>
      </w:r>
    </w:p>
    <w:p w14:paraId="56308CD5" w14:textId="77777777" w:rsidR="003A632C" w:rsidRDefault="008D622D" w:rsidP="003A632C">
      <w:pPr>
        <w:rPr>
          <w:rFonts w:ascii="Tahoma" w:hAnsi="Tahoma" w:cs="Tahoma"/>
          <w:sz w:val="20"/>
          <w:szCs w:val="20"/>
        </w:rPr>
      </w:pPr>
      <w:r>
        <w:rPr>
          <w:rFonts w:ascii="Tahoma" w:hAnsi="Tahoma" w:cs="Tahoma"/>
          <w:sz w:val="20"/>
          <w:szCs w:val="20"/>
        </w:rPr>
        <w:t>* E</w:t>
      </w:r>
      <w:r w:rsidR="003A632C">
        <w:rPr>
          <w:rFonts w:ascii="Tahoma" w:hAnsi="Tahoma" w:cs="Tahoma"/>
          <w:sz w:val="20"/>
          <w:szCs w:val="20"/>
        </w:rPr>
        <w:t xml:space="preserve">xperience in customer support, training and </w:t>
      </w:r>
      <w:r>
        <w:rPr>
          <w:rFonts w:ascii="Tahoma" w:hAnsi="Tahoma" w:cs="Tahoma"/>
          <w:sz w:val="20"/>
          <w:szCs w:val="20"/>
        </w:rPr>
        <w:t xml:space="preserve">EDA </w:t>
      </w:r>
      <w:r w:rsidR="003A632C">
        <w:rPr>
          <w:rFonts w:ascii="Tahoma" w:hAnsi="Tahoma" w:cs="Tahoma"/>
          <w:sz w:val="20"/>
          <w:szCs w:val="20"/>
        </w:rPr>
        <w:t>deployment</w:t>
      </w:r>
      <w:r>
        <w:rPr>
          <w:rFonts w:ascii="Tahoma" w:hAnsi="Tahoma" w:cs="Tahoma"/>
          <w:sz w:val="20"/>
          <w:szCs w:val="20"/>
        </w:rPr>
        <w:t xml:space="preserve"> is desired</w:t>
      </w:r>
    </w:p>
    <w:p w14:paraId="1F97A3B1" w14:textId="6F060476" w:rsidR="003A632C" w:rsidRDefault="003A632C" w:rsidP="003A632C">
      <w:pPr>
        <w:rPr>
          <w:rFonts w:ascii="Tahoma" w:hAnsi="Tahoma" w:cs="Tahoma"/>
          <w:sz w:val="20"/>
          <w:szCs w:val="20"/>
        </w:rPr>
      </w:pPr>
      <w:r>
        <w:rPr>
          <w:rFonts w:ascii="Tahoma" w:hAnsi="Tahoma" w:cs="Tahoma"/>
          <w:sz w:val="20"/>
          <w:szCs w:val="20"/>
        </w:rPr>
        <w:t xml:space="preserve">* Education: BS or MS (preferred) in </w:t>
      </w:r>
      <w:r w:rsidR="00552BEB">
        <w:rPr>
          <w:rFonts w:ascii="Tahoma" w:hAnsi="Tahoma" w:cs="Tahoma"/>
          <w:sz w:val="20"/>
          <w:szCs w:val="20"/>
        </w:rPr>
        <w:t>Electrical &amp; Electronic Engineering or equivalent</w:t>
      </w:r>
      <w:bookmarkStart w:id="0" w:name="_GoBack"/>
      <w:bookmarkEnd w:id="0"/>
    </w:p>
    <w:p w14:paraId="176F8EC0" w14:textId="77777777" w:rsidR="00A50FCE" w:rsidRPr="003A632C" w:rsidRDefault="00552BEB"/>
    <w:sectPr w:rsidR="00A50FCE" w:rsidRPr="003A632C">
      <w:pgSz w:w="11906" w:h="16838"/>
      <w:pgMar w:top="1440" w:right="1800" w:bottom="1440" w:left="180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32C"/>
    <w:rsid w:val="002E04B9"/>
    <w:rsid w:val="003A632C"/>
    <w:rsid w:val="00552BEB"/>
    <w:rsid w:val="008D622D"/>
    <w:rsid w:val="00B14F95"/>
    <w:rsid w:val="00C71627"/>
    <w:rsid w:val="00E52985"/>
    <w:rsid w:val="00EF5F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7862"/>
  <w15:chartTrackingRefBased/>
  <w15:docId w15:val="{1AA891FB-854A-4473-8DFD-3BC5C3F7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32C"/>
    <w:rPr>
      <w:rFonts w:ascii="Times New Roman" w:eastAsia="PMingLiU" w:hAnsi="Times New Roman" w:cs="Times New Roman"/>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28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252</Words>
  <Characters>1437</Characters>
  <Application>Microsoft Office Word</Application>
  <DocSecurity>0</DocSecurity>
  <Lines>11</Lines>
  <Paragraphs>3</Paragraphs>
  <ScaleCrop>false</ScaleCrop>
  <Company>Mentor Graphics</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Paul</dc:creator>
  <cp:keywords/>
  <dc:description/>
  <cp:lastModifiedBy>Ariffin (EXT), Rohimah (DI SW HR APZ)</cp:lastModifiedBy>
  <cp:revision>2</cp:revision>
  <dcterms:created xsi:type="dcterms:W3CDTF">2021-06-01T09:02:00Z</dcterms:created>
  <dcterms:modified xsi:type="dcterms:W3CDTF">2021-06-01T09:02:00Z</dcterms:modified>
</cp:coreProperties>
</file>